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DE26" w14:textId="77777777" w:rsidR="00FB775F" w:rsidRPr="00196D83" w:rsidRDefault="00862B33">
      <w:pPr>
        <w:rPr>
          <w:rFonts w:ascii="Arial" w:hAnsi="Arial" w:cs="Arial"/>
          <w:b/>
          <w:sz w:val="24"/>
        </w:rPr>
      </w:pPr>
      <w:r>
        <w:rPr>
          <w:rFonts w:ascii="Arial" w:hAnsi="Arial" w:cs="Arial"/>
          <w:b/>
          <w:noProof/>
          <w:sz w:val="36"/>
          <w:lang w:val="en-NZ" w:eastAsia="en-NZ"/>
        </w:rPr>
        <w:drawing>
          <wp:inline distT="0" distB="0" distL="0" distR="0" wp14:anchorId="47A85D4F" wp14:editId="21106B61">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19AD0DE8" w14:textId="77777777" w:rsidR="00FB775F" w:rsidRPr="00196D83" w:rsidRDefault="00FB775F">
      <w:pPr>
        <w:jc w:val="center"/>
        <w:rPr>
          <w:rFonts w:ascii="Arial" w:hAnsi="Arial" w:cs="Arial"/>
          <w:b/>
          <w:sz w:val="24"/>
        </w:rPr>
      </w:pPr>
    </w:p>
    <w:p w14:paraId="1EFB364E" w14:textId="77777777" w:rsidR="00196D83" w:rsidRPr="00196D83" w:rsidRDefault="00196D83">
      <w:pPr>
        <w:jc w:val="center"/>
        <w:rPr>
          <w:rFonts w:ascii="Arial" w:hAnsi="Arial" w:cs="Arial"/>
          <w:b/>
          <w:sz w:val="24"/>
        </w:rPr>
      </w:pPr>
    </w:p>
    <w:p w14:paraId="265F0A95" w14:textId="77777777" w:rsidR="00196D83" w:rsidRPr="00196D83" w:rsidRDefault="00196D83" w:rsidP="00196D83">
      <w:pPr>
        <w:rPr>
          <w:rFonts w:ascii="Arial" w:hAnsi="Arial" w:cs="Arial"/>
          <w:b/>
          <w:sz w:val="28"/>
          <w:szCs w:val="28"/>
          <w:lang w:val="en-NZ"/>
        </w:rPr>
      </w:pPr>
    </w:p>
    <w:p w14:paraId="2725AB1B"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CC3D06">
        <w:rPr>
          <w:rFonts w:ascii="Arial" w:hAnsi="Arial" w:cs="Arial"/>
          <w:b/>
          <w:sz w:val="28"/>
          <w:szCs w:val="28"/>
          <w:lang w:val="en-NZ"/>
        </w:rPr>
        <w:t>Classical Studies</w:t>
      </w:r>
    </w:p>
    <w:p w14:paraId="6B21EE64" w14:textId="77777777" w:rsidR="00196D83" w:rsidRPr="00196D83" w:rsidRDefault="00196D83" w:rsidP="00196D83">
      <w:pPr>
        <w:rPr>
          <w:rFonts w:ascii="Arial" w:hAnsi="Arial" w:cs="Arial"/>
          <w:b/>
          <w:sz w:val="28"/>
          <w:szCs w:val="28"/>
          <w:lang w:val="en-NZ"/>
        </w:rPr>
      </w:pPr>
    </w:p>
    <w:p w14:paraId="0FC36C64" w14:textId="77777777" w:rsidR="00FB775F" w:rsidRDefault="00196D83" w:rsidP="00196D83">
      <w:pPr>
        <w:rPr>
          <w:rFonts w:ascii="Arial" w:hAnsi="Arial" w:cs="Arial"/>
          <w:b/>
          <w:sz w:val="28"/>
          <w:szCs w:val="28"/>
          <w:lang w:val="en-NZ"/>
        </w:rPr>
      </w:pPr>
      <w:r w:rsidRPr="00196D83">
        <w:rPr>
          <w:rFonts w:ascii="Arial" w:hAnsi="Arial" w:cs="Arial"/>
          <w:b/>
          <w:sz w:val="28"/>
          <w:szCs w:val="28"/>
          <w:lang w:val="en-NZ"/>
        </w:rPr>
        <w:t>Conditions of Assessment</w:t>
      </w:r>
    </w:p>
    <w:p w14:paraId="4CD37D89" w14:textId="77777777" w:rsidR="00865FAC" w:rsidRDefault="00865FAC" w:rsidP="00196D83">
      <w:pPr>
        <w:rPr>
          <w:rFonts w:ascii="Arial" w:hAnsi="Arial" w:cs="Arial"/>
          <w:b/>
          <w:sz w:val="28"/>
          <w:szCs w:val="28"/>
          <w:lang w:val="en-NZ"/>
        </w:rPr>
      </w:pPr>
    </w:p>
    <w:p w14:paraId="37C23384" w14:textId="7FA32FBA" w:rsidR="00865FAC" w:rsidRPr="00865FAC" w:rsidRDefault="00865FAC" w:rsidP="00196D83">
      <w:pPr>
        <w:rPr>
          <w:rFonts w:ascii="Arial" w:hAnsi="Arial" w:cs="Arial"/>
          <w:b/>
          <w:color w:val="FF0000"/>
          <w:sz w:val="28"/>
          <w:szCs w:val="28"/>
        </w:rPr>
      </w:pPr>
      <w:r w:rsidRPr="00865FAC">
        <w:rPr>
          <w:rFonts w:ascii="Arial" w:hAnsi="Arial" w:cs="Arial"/>
          <w:b/>
          <w:color w:val="FF0000"/>
          <w:sz w:val="28"/>
          <w:szCs w:val="28"/>
          <w:lang w:val="en-NZ"/>
        </w:rPr>
        <w:t>EXPIRED</w:t>
      </w:r>
    </w:p>
    <w:p w14:paraId="5721E7C2" w14:textId="77777777" w:rsidR="00FB775F" w:rsidRDefault="00FB775F">
      <w:pPr>
        <w:rPr>
          <w:rFonts w:ascii="Arial" w:hAnsi="Arial" w:cs="Arial"/>
          <w:b/>
          <w:color w:val="000000"/>
          <w:sz w:val="24"/>
          <w:szCs w:val="24"/>
        </w:rPr>
      </w:pPr>
    </w:p>
    <w:p w14:paraId="4AC4D67E" w14:textId="77777777" w:rsidR="00196D83" w:rsidRPr="00196D83" w:rsidRDefault="00196D83">
      <w:pPr>
        <w:rPr>
          <w:rFonts w:ascii="Arial" w:hAnsi="Arial" w:cs="Arial"/>
          <w:b/>
          <w:color w:val="000000"/>
          <w:sz w:val="24"/>
          <w:szCs w:val="24"/>
        </w:rPr>
      </w:pPr>
    </w:p>
    <w:p w14:paraId="7C657184"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5AC0DBA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1553A7" w14:paraId="4DECBACE" w14:textId="77777777" w:rsidTr="001553A7">
        <w:tc>
          <w:tcPr>
            <w:tcW w:w="4077" w:type="dxa"/>
            <w:vAlign w:val="center"/>
          </w:tcPr>
          <w:p w14:paraId="33B8461A" w14:textId="77777777" w:rsidR="00196D83" w:rsidRPr="001553A7" w:rsidRDefault="00196D83" w:rsidP="001553A7">
            <w:pPr>
              <w:tabs>
                <w:tab w:val="left" w:pos="1665"/>
              </w:tabs>
              <w:spacing w:before="100" w:after="100"/>
              <w:rPr>
                <w:rFonts w:ascii="Arial" w:hAnsi="Arial" w:cs="Arial"/>
                <w:b/>
                <w:sz w:val="24"/>
                <w:szCs w:val="24"/>
              </w:rPr>
            </w:pPr>
            <w:r w:rsidRPr="001553A7">
              <w:rPr>
                <w:rFonts w:ascii="Arial" w:hAnsi="Arial" w:cs="Arial"/>
                <w:b/>
                <w:sz w:val="24"/>
                <w:szCs w:val="24"/>
              </w:rPr>
              <w:t>Subject Reference</w:t>
            </w:r>
          </w:p>
        </w:tc>
        <w:tc>
          <w:tcPr>
            <w:tcW w:w="5776" w:type="dxa"/>
            <w:vAlign w:val="center"/>
          </w:tcPr>
          <w:p w14:paraId="3F662D82" w14:textId="77777777" w:rsidR="00196D83" w:rsidRPr="001553A7" w:rsidRDefault="00CC3D06" w:rsidP="001553A7">
            <w:pPr>
              <w:tabs>
                <w:tab w:val="left" w:pos="1665"/>
              </w:tabs>
              <w:spacing w:before="100" w:after="100"/>
              <w:rPr>
                <w:rFonts w:ascii="Arial" w:hAnsi="Arial" w:cs="Arial"/>
                <w:sz w:val="24"/>
                <w:szCs w:val="24"/>
              </w:rPr>
            </w:pPr>
            <w:r w:rsidRPr="001553A7">
              <w:rPr>
                <w:rFonts w:ascii="Arial" w:hAnsi="Arial" w:cs="Arial"/>
                <w:sz w:val="24"/>
                <w:szCs w:val="24"/>
              </w:rPr>
              <w:t>Classical Studies</w:t>
            </w:r>
          </w:p>
        </w:tc>
      </w:tr>
      <w:tr w:rsidR="00196D83" w:rsidRPr="001553A7" w14:paraId="387A2C67" w14:textId="77777777" w:rsidTr="001553A7">
        <w:tc>
          <w:tcPr>
            <w:tcW w:w="4077" w:type="dxa"/>
            <w:vAlign w:val="center"/>
          </w:tcPr>
          <w:p w14:paraId="0DC73DDE" w14:textId="77777777" w:rsidR="00196D83" w:rsidRPr="001553A7" w:rsidRDefault="00196D83" w:rsidP="001553A7">
            <w:pPr>
              <w:tabs>
                <w:tab w:val="left" w:pos="1665"/>
              </w:tabs>
              <w:spacing w:before="100" w:after="100"/>
              <w:rPr>
                <w:rFonts w:ascii="Arial" w:hAnsi="Arial" w:cs="Arial"/>
                <w:b/>
                <w:sz w:val="24"/>
                <w:szCs w:val="24"/>
              </w:rPr>
            </w:pPr>
            <w:r w:rsidRPr="001553A7">
              <w:rPr>
                <w:rFonts w:ascii="Arial" w:hAnsi="Arial" w:cs="Arial"/>
                <w:b/>
                <w:sz w:val="24"/>
                <w:szCs w:val="24"/>
              </w:rPr>
              <w:t>Domain</w:t>
            </w:r>
          </w:p>
        </w:tc>
        <w:tc>
          <w:tcPr>
            <w:tcW w:w="5776" w:type="dxa"/>
            <w:vAlign w:val="center"/>
          </w:tcPr>
          <w:p w14:paraId="2F9D16A3" w14:textId="77777777" w:rsidR="00196D83" w:rsidRPr="001553A7" w:rsidRDefault="00CC3D06" w:rsidP="001553A7">
            <w:pPr>
              <w:tabs>
                <w:tab w:val="left" w:pos="1665"/>
              </w:tabs>
              <w:spacing w:before="100" w:after="100"/>
              <w:rPr>
                <w:rFonts w:ascii="Arial" w:hAnsi="Arial" w:cs="Arial"/>
                <w:sz w:val="24"/>
                <w:szCs w:val="24"/>
              </w:rPr>
            </w:pPr>
            <w:r w:rsidRPr="001553A7">
              <w:rPr>
                <w:rFonts w:ascii="Arial" w:hAnsi="Arial" w:cs="Arial"/>
                <w:sz w:val="24"/>
                <w:szCs w:val="24"/>
              </w:rPr>
              <w:t>Classical Studies</w:t>
            </w:r>
          </w:p>
        </w:tc>
      </w:tr>
      <w:tr w:rsidR="00196D83" w:rsidRPr="001553A7" w14:paraId="4BFA722A" w14:textId="77777777" w:rsidTr="001553A7">
        <w:tc>
          <w:tcPr>
            <w:tcW w:w="4077" w:type="dxa"/>
            <w:vAlign w:val="center"/>
          </w:tcPr>
          <w:p w14:paraId="4206464E" w14:textId="77777777" w:rsidR="00196D83" w:rsidRPr="001553A7" w:rsidRDefault="00196D83" w:rsidP="001553A7">
            <w:pPr>
              <w:tabs>
                <w:tab w:val="left" w:pos="1665"/>
              </w:tabs>
              <w:spacing w:before="100" w:after="100"/>
              <w:rPr>
                <w:rFonts w:ascii="Arial" w:hAnsi="Arial" w:cs="Arial"/>
                <w:b/>
                <w:sz w:val="24"/>
                <w:szCs w:val="24"/>
              </w:rPr>
            </w:pPr>
            <w:r w:rsidRPr="001553A7">
              <w:rPr>
                <w:rFonts w:ascii="Arial" w:hAnsi="Arial" w:cs="Arial"/>
                <w:b/>
                <w:sz w:val="24"/>
                <w:szCs w:val="24"/>
              </w:rPr>
              <w:t>Level</w:t>
            </w:r>
          </w:p>
        </w:tc>
        <w:tc>
          <w:tcPr>
            <w:tcW w:w="5776" w:type="dxa"/>
            <w:vAlign w:val="center"/>
          </w:tcPr>
          <w:p w14:paraId="05C404D7" w14:textId="77777777" w:rsidR="00196D83" w:rsidRPr="001553A7" w:rsidRDefault="00196D83" w:rsidP="001553A7">
            <w:pPr>
              <w:tabs>
                <w:tab w:val="left" w:pos="1665"/>
              </w:tabs>
              <w:spacing w:before="100" w:after="100"/>
              <w:rPr>
                <w:rFonts w:ascii="Arial" w:hAnsi="Arial" w:cs="Arial"/>
                <w:sz w:val="24"/>
                <w:szCs w:val="24"/>
              </w:rPr>
            </w:pPr>
            <w:r w:rsidRPr="001553A7">
              <w:rPr>
                <w:rFonts w:ascii="Arial" w:hAnsi="Arial" w:cs="Arial"/>
                <w:sz w:val="24"/>
                <w:szCs w:val="24"/>
              </w:rPr>
              <w:t>1</w:t>
            </w:r>
          </w:p>
        </w:tc>
      </w:tr>
    </w:tbl>
    <w:p w14:paraId="61FA88B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635C2EBF" w14:textId="77777777" w:rsidR="00196D83" w:rsidRDefault="00196D83">
      <w:pPr>
        <w:rPr>
          <w:rFonts w:ascii="Arial" w:hAnsi="Arial" w:cs="Arial"/>
          <w:sz w:val="24"/>
          <w:szCs w:val="24"/>
        </w:rPr>
      </w:pPr>
    </w:p>
    <w:p w14:paraId="627A33CB" w14:textId="77777777" w:rsidR="00595F16" w:rsidRDefault="00595F16" w:rsidP="00595F16">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0521EDDB" w14:textId="77777777" w:rsidR="00595F16" w:rsidRDefault="00595F16" w:rsidP="00595F16">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01AEAEBF" w14:textId="77777777" w:rsidR="00595F16" w:rsidRDefault="00595F16" w:rsidP="00595F16">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ensuring that evidence is authentic</w:t>
      </w:r>
    </w:p>
    <w:p w14:paraId="2572941B" w14:textId="77777777" w:rsidR="00595F16" w:rsidRDefault="00595F16" w:rsidP="00595F16">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37A88490" w14:textId="77777777" w:rsidR="00595F16" w:rsidRDefault="00595F16" w:rsidP="00595F16">
      <w:pPr>
        <w:rPr>
          <w:rFonts w:ascii="Arial" w:hAnsi="Arial" w:cs="Arial"/>
          <w:sz w:val="24"/>
          <w:szCs w:val="24"/>
        </w:rPr>
      </w:pPr>
    </w:p>
    <w:p w14:paraId="56F24DFF" w14:textId="77777777" w:rsidR="00595F16" w:rsidRDefault="00595F16" w:rsidP="00595F16">
      <w:pPr>
        <w:rPr>
          <w:rFonts w:ascii="Arial" w:hAnsi="Arial" w:cs="Arial"/>
          <w:sz w:val="24"/>
          <w:szCs w:val="24"/>
        </w:rPr>
      </w:pPr>
      <w:r w:rsidRPr="00DC69A3">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9"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28A706A1" w14:textId="77777777" w:rsidR="00595F16" w:rsidRDefault="00595F16" w:rsidP="00595F16">
      <w:pPr>
        <w:rPr>
          <w:rFonts w:ascii="Arial" w:hAnsi="Arial" w:cs="Arial"/>
          <w:sz w:val="24"/>
          <w:szCs w:val="24"/>
        </w:rPr>
      </w:pPr>
    </w:p>
    <w:p w14:paraId="2AB623E8" w14:textId="77777777" w:rsidR="00595F16" w:rsidRPr="00DC69A3" w:rsidRDefault="00595F16" w:rsidP="00595F16">
      <w:pPr>
        <w:rPr>
          <w:rFonts w:ascii="Arial" w:hAnsi="Arial" w:cs="Arial"/>
          <w:b/>
          <w:sz w:val="24"/>
          <w:szCs w:val="24"/>
        </w:rPr>
      </w:pPr>
      <w:r w:rsidRPr="00DC69A3">
        <w:rPr>
          <w:rFonts w:ascii="Arial" w:hAnsi="Arial" w:cs="Arial"/>
          <w:b/>
          <w:sz w:val="24"/>
          <w:szCs w:val="24"/>
        </w:rPr>
        <w:t>For All Standards</w:t>
      </w:r>
    </w:p>
    <w:p w14:paraId="288C57D2" w14:textId="77777777" w:rsidR="00595F16" w:rsidRDefault="00595F16" w:rsidP="00595F16">
      <w:pPr>
        <w:rPr>
          <w:rFonts w:ascii="Arial" w:hAnsi="Arial" w:cs="Arial"/>
          <w:sz w:val="24"/>
          <w:szCs w:val="24"/>
        </w:rPr>
      </w:pPr>
    </w:p>
    <w:p w14:paraId="2B11D348" w14:textId="77777777" w:rsidR="00595F16" w:rsidRDefault="00595F16" w:rsidP="00595F16">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65E32947" w14:textId="77777777" w:rsidR="00595F16" w:rsidRDefault="00595F16" w:rsidP="00595F16">
      <w:pPr>
        <w:rPr>
          <w:rFonts w:ascii="Arial" w:hAnsi="Arial" w:cs="Arial"/>
          <w:sz w:val="24"/>
          <w:szCs w:val="24"/>
        </w:rPr>
      </w:pPr>
    </w:p>
    <w:p w14:paraId="56B36481" w14:textId="77777777" w:rsidR="00595F16" w:rsidRDefault="00595F16" w:rsidP="00595F16">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3B238F4A" w14:textId="77777777" w:rsidR="00595F16" w:rsidRDefault="00595F16" w:rsidP="00595F16">
      <w:pPr>
        <w:rPr>
          <w:rFonts w:ascii="Arial" w:hAnsi="Arial" w:cs="Arial"/>
          <w:sz w:val="24"/>
          <w:szCs w:val="24"/>
        </w:rPr>
      </w:pPr>
    </w:p>
    <w:p w14:paraId="5E3CEF56" w14:textId="77777777" w:rsidR="00595F16" w:rsidRDefault="00595F16" w:rsidP="00595F16">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w:t>
      </w:r>
      <w:r>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62B68DD5" w14:textId="77777777" w:rsidR="00595F16" w:rsidRDefault="00595F16" w:rsidP="00595F16">
      <w:pPr>
        <w:rPr>
          <w:rFonts w:ascii="Arial" w:hAnsi="Arial" w:cs="Arial"/>
          <w:sz w:val="24"/>
          <w:szCs w:val="24"/>
        </w:rPr>
      </w:pPr>
    </w:p>
    <w:p w14:paraId="106C0B2F" w14:textId="77777777" w:rsidR="00595F16" w:rsidRDefault="00595F16" w:rsidP="00595F16">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1BF5C5A5" w14:textId="77777777" w:rsidR="00595F16" w:rsidRDefault="00595F16" w:rsidP="00595F16">
      <w:pPr>
        <w:rPr>
          <w:rFonts w:ascii="Arial" w:hAnsi="Arial" w:cs="Arial"/>
          <w:sz w:val="24"/>
          <w:szCs w:val="24"/>
        </w:rPr>
      </w:pPr>
    </w:p>
    <w:p w14:paraId="3EAC0DED" w14:textId="77777777" w:rsidR="00595F16" w:rsidRDefault="00595F16" w:rsidP="00595F16">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699F25C5" w14:textId="77777777" w:rsidR="00595F16" w:rsidRDefault="00595F16" w:rsidP="00595F16">
      <w:pPr>
        <w:rPr>
          <w:rFonts w:ascii="Arial" w:hAnsi="Arial" w:cs="Arial"/>
          <w:sz w:val="24"/>
          <w:szCs w:val="24"/>
        </w:rPr>
      </w:pPr>
    </w:p>
    <w:p w14:paraId="1978ED41" w14:textId="77777777" w:rsidR="00595F16" w:rsidRDefault="00595F16" w:rsidP="00595F16">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4F32A5A9" w14:textId="77777777" w:rsidR="00595F16" w:rsidRDefault="00595F16" w:rsidP="00595F16">
      <w:pPr>
        <w:rPr>
          <w:rFonts w:cs="Arial"/>
          <w:szCs w:val="24"/>
        </w:rPr>
      </w:pPr>
    </w:p>
    <w:p w14:paraId="650A366F" w14:textId="77777777" w:rsidR="00595F16" w:rsidRDefault="00595F16" w:rsidP="00595F16">
      <w:pPr>
        <w:rPr>
          <w:rFonts w:ascii="Arial" w:hAnsi="Arial" w:cs="Arial"/>
          <w:sz w:val="24"/>
          <w:szCs w:val="24"/>
        </w:rPr>
      </w:pPr>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53D72BB2" w14:textId="77777777" w:rsidR="002805F2" w:rsidRDefault="002805F2" w:rsidP="002805F2">
      <w:pPr>
        <w:rPr>
          <w:rFonts w:cs="Arial"/>
          <w:color w:val="FF0000"/>
          <w:szCs w:val="24"/>
          <w:lang w:val="en-NZ"/>
        </w:rPr>
      </w:pPr>
    </w:p>
    <w:p w14:paraId="00B430AC" w14:textId="77777777" w:rsidR="00CE53A3" w:rsidRDefault="00CE53A3">
      <w:pPr>
        <w:rPr>
          <w:rFonts w:ascii="Arial" w:hAnsi="Arial" w:cs="Arial"/>
          <w:b/>
          <w:sz w:val="26"/>
          <w:szCs w:val="26"/>
        </w:rPr>
      </w:pPr>
    </w:p>
    <w:p w14:paraId="1BBBE445"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1230DDDF"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1553A7" w14:paraId="5118D8BE" w14:textId="77777777" w:rsidTr="001553A7">
        <w:tc>
          <w:tcPr>
            <w:tcW w:w="4077" w:type="dxa"/>
            <w:vAlign w:val="center"/>
          </w:tcPr>
          <w:p w14:paraId="77BC78D5" w14:textId="77777777" w:rsidR="00196D83" w:rsidRPr="001553A7" w:rsidRDefault="00196D83" w:rsidP="001553A7">
            <w:pPr>
              <w:tabs>
                <w:tab w:val="left" w:pos="1665"/>
              </w:tabs>
              <w:spacing w:before="80" w:after="80"/>
              <w:rPr>
                <w:rFonts w:ascii="Arial" w:hAnsi="Arial" w:cs="Arial"/>
                <w:b/>
                <w:sz w:val="24"/>
                <w:szCs w:val="24"/>
              </w:rPr>
            </w:pPr>
            <w:r w:rsidRPr="001553A7">
              <w:rPr>
                <w:rFonts w:ascii="Arial" w:hAnsi="Arial" w:cs="Arial"/>
                <w:b/>
                <w:sz w:val="24"/>
                <w:szCs w:val="24"/>
              </w:rPr>
              <w:t>Achievement Standard Number</w:t>
            </w:r>
          </w:p>
        </w:tc>
        <w:tc>
          <w:tcPr>
            <w:tcW w:w="5776" w:type="dxa"/>
            <w:vAlign w:val="center"/>
          </w:tcPr>
          <w:p w14:paraId="14746A25" w14:textId="77777777" w:rsidR="00196D83" w:rsidRPr="001553A7" w:rsidRDefault="00AF5472" w:rsidP="001553A7">
            <w:pPr>
              <w:tabs>
                <w:tab w:val="left" w:pos="1665"/>
              </w:tabs>
              <w:spacing w:before="80" w:after="80"/>
              <w:rPr>
                <w:rFonts w:ascii="Arial" w:hAnsi="Arial" w:cs="Arial"/>
                <w:b/>
                <w:sz w:val="24"/>
                <w:szCs w:val="24"/>
              </w:rPr>
            </w:pPr>
            <w:r>
              <w:rPr>
                <w:rFonts w:ascii="Arial" w:hAnsi="Arial" w:cs="Arial"/>
                <w:b/>
                <w:sz w:val="24"/>
                <w:szCs w:val="24"/>
              </w:rPr>
              <w:t xml:space="preserve">91024 Classical Studies 1.4 </w:t>
            </w:r>
          </w:p>
        </w:tc>
      </w:tr>
      <w:tr w:rsidR="003F1C96" w:rsidRPr="001553A7" w14:paraId="60DD38AB" w14:textId="77777777" w:rsidTr="001553A7">
        <w:tc>
          <w:tcPr>
            <w:tcW w:w="4077" w:type="dxa"/>
            <w:vAlign w:val="center"/>
          </w:tcPr>
          <w:p w14:paraId="413FDFEB"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Title</w:t>
            </w:r>
          </w:p>
        </w:tc>
        <w:tc>
          <w:tcPr>
            <w:tcW w:w="5776" w:type="dxa"/>
            <w:vAlign w:val="center"/>
          </w:tcPr>
          <w:p w14:paraId="4A7E0D9E" w14:textId="77777777" w:rsidR="003F1C96" w:rsidRPr="001553A7" w:rsidRDefault="00CC3D06" w:rsidP="001553A7">
            <w:pPr>
              <w:tabs>
                <w:tab w:val="left" w:pos="1665"/>
              </w:tabs>
              <w:spacing w:before="80" w:after="80"/>
              <w:rPr>
                <w:rFonts w:ascii="Arial" w:hAnsi="Arial" w:cs="Arial"/>
                <w:sz w:val="24"/>
                <w:szCs w:val="24"/>
              </w:rPr>
            </w:pPr>
            <w:r w:rsidRPr="001553A7">
              <w:rPr>
                <w:rFonts w:ascii="Arial" w:hAnsi="Arial" w:cs="Arial"/>
                <w:sz w:val="24"/>
                <w:szCs w:val="24"/>
              </w:rPr>
              <w:t>Demonstrate understanding of social relationships in the classical world</w:t>
            </w:r>
          </w:p>
        </w:tc>
      </w:tr>
      <w:tr w:rsidR="003F1C96" w:rsidRPr="001553A7" w14:paraId="15DA8051" w14:textId="77777777" w:rsidTr="001553A7">
        <w:tc>
          <w:tcPr>
            <w:tcW w:w="4077" w:type="dxa"/>
            <w:vAlign w:val="center"/>
          </w:tcPr>
          <w:p w14:paraId="21D3E2E5"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Number of Credits</w:t>
            </w:r>
          </w:p>
        </w:tc>
        <w:tc>
          <w:tcPr>
            <w:tcW w:w="5776" w:type="dxa"/>
            <w:vAlign w:val="center"/>
          </w:tcPr>
          <w:p w14:paraId="58B43ECF" w14:textId="77777777" w:rsidR="003F1C96" w:rsidRPr="001553A7" w:rsidRDefault="00CC3D06" w:rsidP="001553A7">
            <w:pPr>
              <w:tabs>
                <w:tab w:val="left" w:pos="1665"/>
              </w:tabs>
              <w:spacing w:before="80" w:after="80"/>
              <w:rPr>
                <w:rFonts w:ascii="Arial" w:hAnsi="Arial" w:cs="Arial"/>
                <w:sz w:val="24"/>
                <w:szCs w:val="24"/>
              </w:rPr>
            </w:pPr>
            <w:r w:rsidRPr="001553A7">
              <w:rPr>
                <w:rFonts w:ascii="Arial" w:hAnsi="Arial" w:cs="Arial"/>
                <w:sz w:val="24"/>
                <w:szCs w:val="24"/>
              </w:rPr>
              <w:t>6</w:t>
            </w:r>
          </w:p>
        </w:tc>
      </w:tr>
      <w:tr w:rsidR="003F1C96" w:rsidRPr="001553A7" w14:paraId="52210EAD" w14:textId="77777777" w:rsidTr="001553A7">
        <w:tc>
          <w:tcPr>
            <w:tcW w:w="4077" w:type="dxa"/>
            <w:vAlign w:val="center"/>
          </w:tcPr>
          <w:p w14:paraId="7A79533A"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Version</w:t>
            </w:r>
          </w:p>
        </w:tc>
        <w:tc>
          <w:tcPr>
            <w:tcW w:w="5776" w:type="dxa"/>
            <w:vAlign w:val="center"/>
          </w:tcPr>
          <w:p w14:paraId="1B7AD3EE" w14:textId="77777777" w:rsidR="003F1C96" w:rsidRPr="001553A7" w:rsidRDefault="00595F16" w:rsidP="001553A7">
            <w:pPr>
              <w:tabs>
                <w:tab w:val="left" w:pos="1665"/>
              </w:tabs>
              <w:spacing w:before="80" w:after="80"/>
              <w:rPr>
                <w:rFonts w:ascii="Arial" w:hAnsi="Arial" w:cs="Arial"/>
                <w:sz w:val="24"/>
                <w:szCs w:val="24"/>
              </w:rPr>
            </w:pPr>
            <w:r>
              <w:rPr>
                <w:rFonts w:ascii="Arial" w:hAnsi="Arial" w:cs="Arial"/>
                <w:sz w:val="24"/>
                <w:szCs w:val="24"/>
              </w:rPr>
              <w:t>2</w:t>
            </w:r>
          </w:p>
        </w:tc>
      </w:tr>
    </w:tbl>
    <w:p w14:paraId="593CEC0C" w14:textId="77777777" w:rsidR="00196D83" w:rsidRDefault="00196D83" w:rsidP="00196D83">
      <w:pPr>
        <w:tabs>
          <w:tab w:val="left" w:pos="1665"/>
        </w:tabs>
        <w:rPr>
          <w:rFonts w:ascii="Arial" w:hAnsi="Arial" w:cs="Arial"/>
          <w:sz w:val="24"/>
          <w:szCs w:val="24"/>
        </w:rPr>
      </w:pPr>
    </w:p>
    <w:p w14:paraId="1138631A" w14:textId="77777777" w:rsidR="003D79C1" w:rsidRPr="00A020A0" w:rsidRDefault="006E67CE" w:rsidP="003D79C1">
      <w:pPr>
        <w:tabs>
          <w:tab w:val="left" w:pos="1665"/>
        </w:tabs>
        <w:rPr>
          <w:rFonts w:ascii="Arial" w:hAnsi="Arial" w:cs="Arial"/>
          <w:sz w:val="24"/>
          <w:szCs w:val="24"/>
        </w:rPr>
      </w:pPr>
      <w:r w:rsidRPr="00A020A0">
        <w:rPr>
          <w:rFonts w:ascii="Arial" w:hAnsi="Arial" w:cs="Arial"/>
          <w:sz w:val="24"/>
          <w:szCs w:val="24"/>
        </w:rPr>
        <w:t xml:space="preserve">Students should be given the opportunity to demonstrate their understanding in a format that suits their individual learning style or the context of the assessment activity. </w:t>
      </w:r>
      <w:r w:rsidR="003D79C1" w:rsidRPr="00A020A0">
        <w:rPr>
          <w:rFonts w:ascii="Arial" w:hAnsi="Arial" w:cs="Arial"/>
          <w:sz w:val="24"/>
          <w:szCs w:val="24"/>
        </w:rPr>
        <w:t>Suggested formats include, but are not limited to: computer-assisted presentation, journal, essay, brochure, poster, photo-essay, debate, role-play, drama performance, video, model.</w:t>
      </w:r>
    </w:p>
    <w:p w14:paraId="3B3E8EA6" w14:textId="77777777" w:rsidR="003D79C1" w:rsidRDefault="003D79C1" w:rsidP="0065313A">
      <w:pPr>
        <w:jc w:val="both"/>
        <w:rPr>
          <w:rFonts w:ascii="Arial" w:hAnsi="Arial" w:cs="Arial"/>
          <w:sz w:val="24"/>
          <w:szCs w:val="24"/>
        </w:rPr>
      </w:pPr>
    </w:p>
    <w:p w14:paraId="69F3449A" w14:textId="77777777" w:rsidR="003D79C1" w:rsidRDefault="003D79C1" w:rsidP="003D79C1">
      <w:pPr>
        <w:keepLines/>
        <w:rPr>
          <w:rFonts w:ascii="Arial" w:hAnsi="Arial" w:cs="Arial"/>
          <w:sz w:val="24"/>
          <w:szCs w:val="24"/>
        </w:rPr>
      </w:pPr>
      <w:r w:rsidRPr="00A020A0">
        <w:rPr>
          <w:rFonts w:ascii="Arial" w:hAnsi="Arial" w:cs="Arial"/>
          <w:sz w:val="24"/>
          <w:szCs w:val="24"/>
        </w:rPr>
        <w:t>Students should have opportunities to work on this assessment both in and out of class time.</w:t>
      </w:r>
      <w:r w:rsidRPr="00CE53A3">
        <w:rPr>
          <w:rFonts w:ascii="Arial" w:hAnsi="Arial" w:cs="Arial"/>
          <w:sz w:val="24"/>
          <w:szCs w:val="24"/>
        </w:rPr>
        <w:t xml:space="preserve"> </w:t>
      </w:r>
    </w:p>
    <w:p w14:paraId="349BC108" w14:textId="77777777" w:rsidR="002805F2" w:rsidRDefault="002805F2" w:rsidP="0065313A">
      <w:pPr>
        <w:jc w:val="both"/>
        <w:rPr>
          <w:rFonts w:ascii="Arial" w:hAnsi="Arial" w:cs="Arial"/>
          <w:sz w:val="24"/>
          <w:szCs w:val="24"/>
        </w:rPr>
      </w:pPr>
    </w:p>
    <w:p w14:paraId="564917C3" w14:textId="77777777" w:rsidR="0065313A" w:rsidRDefault="0065313A" w:rsidP="0065313A">
      <w:pPr>
        <w:jc w:val="both"/>
        <w:rPr>
          <w:rFonts w:ascii="Arial" w:hAnsi="Arial" w:cs="Arial"/>
          <w:sz w:val="24"/>
          <w:szCs w:val="24"/>
        </w:rPr>
      </w:pPr>
      <w:r>
        <w:rPr>
          <w:rFonts w:ascii="Arial" w:hAnsi="Arial" w:cs="Arial"/>
          <w:sz w:val="24"/>
          <w:szCs w:val="24"/>
        </w:rPr>
        <w:t xml:space="preserve">Where a group approach is used the teacher needs to ensure that there is evidence that each student has met all aspects of the standard. </w:t>
      </w:r>
    </w:p>
    <w:p w14:paraId="4D217519" w14:textId="77777777" w:rsidR="004F4BD2" w:rsidRPr="00A020A0" w:rsidRDefault="004F4BD2" w:rsidP="006E67CE">
      <w:pPr>
        <w:tabs>
          <w:tab w:val="left" w:pos="1665"/>
        </w:tabs>
        <w:rPr>
          <w:rFonts w:ascii="Arial" w:hAnsi="Arial" w:cs="Arial"/>
          <w:sz w:val="24"/>
          <w:szCs w:val="24"/>
        </w:rPr>
      </w:pPr>
    </w:p>
    <w:p w14:paraId="17961115" w14:textId="77777777" w:rsidR="004F4BD2" w:rsidRPr="00A020A0" w:rsidRDefault="006E67CE" w:rsidP="004F4BD2">
      <w:pPr>
        <w:tabs>
          <w:tab w:val="left" w:pos="1665"/>
        </w:tabs>
        <w:rPr>
          <w:rFonts w:ascii="Arial" w:hAnsi="Arial" w:cs="Arial"/>
          <w:sz w:val="24"/>
          <w:szCs w:val="24"/>
        </w:rPr>
      </w:pPr>
      <w:r w:rsidRPr="00A020A0">
        <w:rPr>
          <w:rFonts w:ascii="Arial" w:hAnsi="Arial" w:cs="Arial"/>
          <w:sz w:val="24"/>
          <w:szCs w:val="24"/>
        </w:rPr>
        <w:t>Approximately a quarter of the learning time available during the year should be spent on the teaching and learning linked to this standard.</w:t>
      </w:r>
      <w:r w:rsidR="004F4BD2" w:rsidRPr="00A020A0">
        <w:rPr>
          <w:rFonts w:ascii="Arial" w:hAnsi="Arial" w:cs="Arial"/>
          <w:sz w:val="24"/>
          <w:szCs w:val="24"/>
        </w:rPr>
        <w:t xml:space="preserve"> This allows time for teachers to model the process by teaching an example before students undertake their own activity for assessment.</w:t>
      </w:r>
    </w:p>
    <w:p w14:paraId="731A13AA" w14:textId="77777777" w:rsidR="006E67CE" w:rsidRPr="00A020A0" w:rsidRDefault="006E67CE" w:rsidP="006E67CE">
      <w:pPr>
        <w:tabs>
          <w:tab w:val="left" w:pos="1665"/>
        </w:tabs>
        <w:rPr>
          <w:rFonts w:ascii="Arial" w:hAnsi="Arial" w:cs="Arial"/>
          <w:sz w:val="24"/>
          <w:szCs w:val="24"/>
        </w:rPr>
      </w:pPr>
    </w:p>
    <w:p w14:paraId="4A715412" w14:textId="77777777" w:rsidR="006E67CE" w:rsidRPr="00A020A0" w:rsidRDefault="006E67CE" w:rsidP="006E67CE">
      <w:pPr>
        <w:tabs>
          <w:tab w:val="left" w:pos="1665"/>
        </w:tabs>
        <w:rPr>
          <w:rFonts w:ascii="Arial" w:hAnsi="Arial" w:cs="Arial"/>
          <w:sz w:val="24"/>
          <w:szCs w:val="24"/>
        </w:rPr>
      </w:pPr>
    </w:p>
    <w:p w14:paraId="78B3255B" w14:textId="77777777" w:rsidR="00CC3D06" w:rsidRDefault="006E67CE" w:rsidP="00196D83">
      <w:pPr>
        <w:tabs>
          <w:tab w:val="left" w:pos="1665"/>
        </w:tabs>
        <w:rPr>
          <w:rFonts w:ascii="Arial" w:hAnsi="Arial" w:cs="Arial"/>
          <w:sz w:val="24"/>
          <w:szCs w:val="24"/>
        </w:rPr>
      </w:pPr>
      <w:r w:rsidRPr="00A020A0">
        <w:rPr>
          <w:rFonts w:ascii="Arial" w:hAnsi="Arial" w:cs="Arial"/>
          <w:sz w:val="24"/>
          <w:szCs w:val="24"/>
        </w:rPr>
        <w:t xml:space="preserve">A range of primary and secondary source material should be available to students. </w:t>
      </w:r>
    </w:p>
    <w:p w14:paraId="0BAD06B4" w14:textId="77777777" w:rsidR="00CC3D06" w:rsidRDefault="00CC3D06" w:rsidP="00196D83">
      <w:pPr>
        <w:tabs>
          <w:tab w:val="left" w:pos="1665"/>
        </w:tabs>
        <w:rPr>
          <w:rFonts w:ascii="Arial" w:hAnsi="Arial" w:cs="Arial"/>
          <w:sz w:val="24"/>
          <w:szCs w:val="24"/>
        </w:rPr>
      </w:pPr>
    </w:p>
    <w:p w14:paraId="07E6D793" w14:textId="77777777" w:rsidR="00595F16" w:rsidRDefault="00595F16">
      <w:pPr>
        <w:suppressAutoHyphens w:val="0"/>
        <w:rPr>
          <w:rFonts w:ascii="Arial" w:hAnsi="Arial" w:cs="Arial"/>
          <w:sz w:val="24"/>
          <w:szCs w:val="24"/>
        </w:rPr>
      </w:pPr>
      <w:r>
        <w:rPr>
          <w:rFonts w:ascii="Arial" w:hAnsi="Arial" w:cs="Arial"/>
          <w:sz w:val="24"/>
          <w:szCs w:val="24"/>
        </w:rPr>
        <w:lastRenderedPageBreak/>
        <w:br w:type="page"/>
      </w:r>
    </w:p>
    <w:p w14:paraId="3DE8CE03" w14:textId="77777777" w:rsidR="00CC3D06" w:rsidRPr="00196D83" w:rsidRDefault="00CC3D06" w:rsidP="00196D83">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3F1C96" w:rsidRPr="001553A7" w14:paraId="6CF74BB4" w14:textId="77777777" w:rsidTr="001553A7">
        <w:tc>
          <w:tcPr>
            <w:tcW w:w="4077" w:type="dxa"/>
            <w:vAlign w:val="center"/>
          </w:tcPr>
          <w:p w14:paraId="273417FE"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Achievement Standard Number</w:t>
            </w:r>
          </w:p>
        </w:tc>
        <w:tc>
          <w:tcPr>
            <w:tcW w:w="5776" w:type="dxa"/>
            <w:vAlign w:val="center"/>
          </w:tcPr>
          <w:p w14:paraId="14892904" w14:textId="77777777" w:rsidR="003F1C96" w:rsidRPr="001553A7" w:rsidRDefault="00AF5472" w:rsidP="001553A7">
            <w:pPr>
              <w:tabs>
                <w:tab w:val="left" w:pos="1665"/>
              </w:tabs>
              <w:spacing w:before="80" w:after="80"/>
              <w:rPr>
                <w:rFonts w:ascii="Arial" w:hAnsi="Arial" w:cs="Arial"/>
                <w:b/>
                <w:sz w:val="24"/>
                <w:szCs w:val="24"/>
              </w:rPr>
            </w:pPr>
            <w:r>
              <w:rPr>
                <w:rFonts w:ascii="Arial" w:hAnsi="Arial" w:cs="Arial"/>
                <w:b/>
                <w:sz w:val="24"/>
                <w:szCs w:val="24"/>
              </w:rPr>
              <w:t xml:space="preserve">91025 Classical Studies 1.5 </w:t>
            </w:r>
          </w:p>
        </w:tc>
      </w:tr>
      <w:tr w:rsidR="003F1C96" w:rsidRPr="001553A7" w14:paraId="53BEAABE" w14:textId="77777777" w:rsidTr="001553A7">
        <w:tc>
          <w:tcPr>
            <w:tcW w:w="4077" w:type="dxa"/>
            <w:vAlign w:val="center"/>
          </w:tcPr>
          <w:p w14:paraId="66201CA5"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Title</w:t>
            </w:r>
          </w:p>
        </w:tc>
        <w:tc>
          <w:tcPr>
            <w:tcW w:w="5776" w:type="dxa"/>
            <w:vAlign w:val="center"/>
          </w:tcPr>
          <w:p w14:paraId="78F7C147" w14:textId="77777777" w:rsidR="00CC3D06" w:rsidRPr="001553A7" w:rsidRDefault="00CC3D06" w:rsidP="001553A7">
            <w:pPr>
              <w:tabs>
                <w:tab w:val="left" w:pos="1665"/>
              </w:tabs>
              <w:spacing w:before="80" w:after="80"/>
              <w:rPr>
                <w:rFonts w:ascii="Arial" w:hAnsi="Arial" w:cs="Arial"/>
                <w:sz w:val="24"/>
                <w:szCs w:val="24"/>
              </w:rPr>
            </w:pPr>
            <w:r w:rsidRPr="001553A7">
              <w:rPr>
                <w:rFonts w:ascii="Arial" w:hAnsi="Arial" w:cs="Arial"/>
                <w:sz w:val="24"/>
                <w:szCs w:val="24"/>
              </w:rPr>
              <w:t xml:space="preserve">Demonstrate understanding of links between aspects </w:t>
            </w:r>
            <w:r w:rsidR="00AF5472">
              <w:rPr>
                <w:rFonts w:ascii="Arial" w:hAnsi="Arial" w:cs="Arial"/>
                <w:sz w:val="24"/>
                <w:szCs w:val="24"/>
              </w:rPr>
              <w:t>of the classical world and another culture</w:t>
            </w:r>
          </w:p>
        </w:tc>
      </w:tr>
      <w:tr w:rsidR="003F1C96" w:rsidRPr="001553A7" w14:paraId="0EDF0025" w14:textId="77777777" w:rsidTr="001553A7">
        <w:tc>
          <w:tcPr>
            <w:tcW w:w="4077" w:type="dxa"/>
            <w:vAlign w:val="center"/>
          </w:tcPr>
          <w:p w14:paraId="54A90EDE"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Number of Credits</w:t>
            </w:r>
          </w:p>
        </w:tc>
        <w:tc>
          <w:tcPr>
            <w:tcW w:w="5776" w:type="dxa"/>
            <w:vAlign w:val="center"/>
          </w:tcPr>
          <w:p w14:paraId="74AC3E4D" w14:textId="77777777" w:rsidR="003F1C96" w:rsidRPr="001553A7" w:rsidRDefault="00CC3D06" w:rsidP="001553A7">
            <w:pPr>
              <w:tabs>
                <w:tab w:val="left" w:pos="1665"/>
              </w:tabs>
              <w:spacing w:before="80" w:after="80"/>
              <w:rPr>
                <w:rFonts w:ascii="Arial" w:hAnsi="Arial" w:cs="Arial"/>
                <w:sz w:val="24"/>
                <w:szCs w:val="24"/>
              </w:rPr>
            </w:pPr>
            <w:r w:rsidRPr="001553A7">
              <w:rPr>
                <w:rFonts w:ascii="Arial" w:hAnsi="Arial" w:cs="Arial"/>
                <w:sz w:val="24"/>
                <w:szCs w:val="24"/>
              </w:rPr>
              <w:t>6</w:t>
            </w:r>
          </w:p>
        </w:tc>
      </w:tr>
      <w:tr w:rsidR="003F1C96" w:rsidRPr="001553A7" w14:paraId="02BE12FB" w14:textId="77777777" w:rsidTr="001553A7">
        <w:tc>
          <w:tcPr>
            <w:tcW w:w="4077" w:type="dxa"/>
            <w:vAlign w:val="center"/>
          </w:tcPr>
          <w:p w14:paraId="1C153BC6" w14:textId="77777777" w:rsidR="003F1C96" w:rsidRPr="001553A7" w:rsidRDefault="003F1C96" w:rsidP="001553A7">
            <w:pPr>
              <w:tabs>
                <w:tab w:val="left" w:pos="1665"/>
              </w:tabs>
              <w:spacing w:before="80" w:after="80"/>
              <w:rPr>
                <w:rFonts w:ascii="Arial" w:hAnsi="Arial" w:cs="Arial"/>
                <w:b/>
                <w:sz w:val="24"/>
                <w:szCs w:val="24"/>
              </w:rPr>
            </w:pPr>
            <w:r w:rsidRPr="001553A7">
              <w:rPr>
                <w:rFonts w:ascii="Arial" w:hAnsi="Arial" w:cs="Arial"/>
                <w:b/>
                <w:sz w:val="24"/>
                <w:szCs w:val="24"/>
              </w:rPr>
              <w:t>Version</w:t>
            </w:r>
          </w:p>
        </w:tc>
        <w:tc>
          <w:tcPr>
            <w:tcW w:w="5776" w:type="dxa"/>
            <w:vAlign w:val="center"/>
          </w:tcPr>
          <w:p w14:paraId="75A2D479" w14:textId="77777777" w:rsidR="003F1C96" w:rsidRPr="001553A7" w:rsidRDefault="00595F16" w:rsidP="001553A7">
            <w:pPr>
              <w:tabs>
                <w:tab w:val="left" w:pos="1665"/>
              </w:tabs>
              <w:spacing w:before="80" w:after="80"/>
              <w:rPr>
                <w:rFonts w:ascii="Arial" w:hAnsi="Arial" w:cs="Arial"/>
                <w:sz w:val="24"/>
                <w:szCs w:val="24"/>
              </w:rPr>
            </w:pPr>
            <w:r>
              <w:rPr>
                <w:rFonts w:ascii="Arial" w:hAnsi="Arial" w:cs="Arial"/>
                <w:sz w:val="24"/>
                <w:szCs w:val="24"/>
              </w:rPr>
              <w:t>2</w:t>
            </w:r>
          </w:p>
        </w:tc>
      </w:tr>
    </w:tbl>
    <w:p w14:paraId="50EAE5BF" w14:textId="77777777" w:rsidR="003F1C96" w:rsidRDefault="003F1C96" w:rsidP="003F1C96">
      <w:pPr>
        <w:tabs>
          <w:tab w:val="left" w:pos="1665"/>
        </w:tabs>
        <w:rPr>
          <w:rFonts w:ascii="Arial" w:hAnsi="Arial" w:cs="Arial"/>
          <w:sz w:val="24"/>
          <w:szCs w:val="24"/>
        </w:rPr>
      </w:pPr>
    </w:p>
    <w:p w14:paraId="5E7CC3ED" w14:textId="77777777" w:rsidR="0065313A" w:rsidRDefault="006E67CE" w:rsidP="0065313A">
      <w:pPr>
        <w:jc w:val="both"/>
        <w:rPr>
          <w:rFonts w:ascii="Arial" w:hAnsi="Arial" w:cs="Arial"/>
          <w:sz w:val="24"/>
          <w:szCs w:val="24"/>
        </w:rPr>
      </w:pPr>
      <w:r w:rsidRPr="00A020A0">
        <w:rPr>
          <w:rFonts w:ascii="Arial" w:hAnsi="Arial" w:cs="Arial"/>
          <w:sz w:val="24"/>
          <w:szCs w:val="24"/>
        </w:rPr>
        <w:t>Students should be given the opportunity to demonstrate their understanding in a format that suits their individual learning style or the cont</w:t>
      </w:r>
      <w:r w:rsidR="004F4BD2" w:rsidRPr="00A020A0">
        <w:rPr>
          <w:rFonts w:ascii="Arial" w:hAnsi="Arial" w:cs="Arial"/>
          <w:sz w:val="24"/>
          <w:szCs w:val="24"/>
        </w:rPr>
        <w:t xml:space="preserve">ext of the assessment activity. </w:t>
      </w:r>
      <w:r w:rsidR="0065313A">
        <w:rPr>
          <w:rFonts w:ascii="Arial" w:hAnsi="Arial" w:cs="Arial"/>
          <w:sz w:val="24"/>
          <w:szCs w:val="24"/>
        </w:rPr>
        <w:t xml:space="preserve">Where a group approach is used the teacher needs to ensure that there is evidence that each student has met all aspects of the standard. </w:t>
      </w:r>
    </w:p>
    <w:p w14:paraId="73754F62" w14:textId="77777777" w:rsidR="00CE53A3" w:rsidRDefault="00CE53A3" w:rsidP="00CE53A3">
      <w:pPr>
        <w:tabs>
          <w:tab w:val="left" w:pos="1665"/>
        </w:tabs>
        <w:rPr>
          <w:rFonts w:ascii="Arial" w:hAnsi="Arial" w:cs="Arial"/>
          <w:sz w:val="24"/>
          <w:szCs w:val="24"/>
        </w:rPr>
      </w:pPr>
    </w:p>
    <w:p w14:paraId="76735F34" w14:textId="77777777" w:rsidR="004F4BD2" w:rsidRPr="00A020A0" w:rsidRDefault="006E67CE" w:rsidP="006E67CE">
      <w:pPr>
        <w:tabs>
          <w:tab w:val="left" w:pos="1665"/>
        </w:tabs>
        <w:rPr>
          <w:rFonts w:ascii="Arial" w:hAnsi="Arial" w:cs="Arial"/>
          <w:sz w:val="24"/>
          <w:szCs w:val="24"/>
        </w:rPr>
      </w:pPr>
      <w:r w:rsidRPr="00A020A0">
        <w:rPr>
          <w:rFonts w:ascii="Arial" w:hAnsi="Arial" w:cs="Arial"/>
          <w:sz w:val="24"/>
          <w:szCs w:val="24"/>
        </w:rPr>
        <w:t xml:space="preserve">Suggested formats include, but are not limited to: computer-assisted presentation, journal, essay, brochure, poster, photo-essay, debate, role-play, </w:t>
      </w:r>
      <w:r w:rsidR="004F4BD2" w:rsidRPr="00A020A0">
        <w:rPr>
          <w:rFonts w:ascii="Arial" w:hAnsi="Arial" w:cs="Arial"/>
          <w:sz w:val="24"/>
          <w:szCs w:val="24"/>
        </w:rPr>
        <w:t>drama performance, video, model.</w:t>
      </w:r>
      <w:r w:rsidRPr="00A020A0">
        <w:rPr>
          <w:rFonts w:ascii="Arial" w:hAnsi="Arial" w:cs="Arial"/>
          <w:sz w:val="24"/>
          <w:szCs w:val="24"/>
        </w:rPr>
        <w:t xml:space="preserve"> </w:t>
      </w:r>
    </w:p>
    <w:p w14:paraId="431850CA" w14:textId="77777777" w:rsidR="004F4BD2" w:rsidRPr="00A020A0" w:rsidRDefault="004F4BD2" w:rsidP="006E67CE">
      <w:pPr>
        <w:tabs>
          <w:tab w:val="left" w:pos="1665"/>
        </w:tabs>
        <w:rPr>
          <w:rFonts w:ascii="Arial" w:hAnsi="Arial" w:cs="Arial"/>
          <w:sz w:val="24"/>
          <w:szCs w:val="24"/>
        </w:rPr>
      </w:pPr>
    </w:p>
    <w:p w14:paraId="16E03BD0" w14:textId="77777777" w:rsidR="006E67CE" w:rsidRPr="00A020A0" w:rsidRDefault="006E67CE" w:rsidP="006E67CE">
      <w:pPr>
        <w:tabs>
          <w:tab w:val="left" w:pos="1665"/>
        </w:tabs>
        <w:rPr>
          <w:rFonts w:ascii="Arial" w:hAnsi="Arial" w:cs="Arial"/>
          <w:sz w:val="24"/>
          <w:szCs w:val="24"/>
        </w:rPr>
      </w:pPr>
      <w:r w:rsidRPr="00A020A0">
        <w:rPr>
          <w:rFonts w:ascii="Arial" w:hAnsi="Arial" w:cs="Arial"/>
          <w:sz w:val="24"/>
          <w:szCs w:val="24"/>
        </w:rPr>
        <w:t>Approximately a quarter of the learning time available during the year should be spent on the teaching and learning linked to this standard.</w:t>
      </w:r>
      <w:r w:rsidR="004F4BD2" w:rsidRPr="00A020A0">
        <w:rPr>
          <w:rFonts w:ascii="Arial" w:hAnsi="Arial" w:cs="Arial"/>
          <w:sz w:val="24"/>
          <w:szCs w:val="24"/>
        </w:rPr>
        <w:t xml:space="preserve"> This allows time for teachers to model the process by teaching an example before students undertake their own activity for assessment.</w:t>
      </w:r>
    </w:p>
    <w:p w14:paraId="336359A7" w14:textId="77777777" w:rsidR="006E67CE" w:rsidRPr="00A020A0" w:rsidRDefault="006E67CE" w:rsidP="006E67CE">
      <w:pPr>
        <w:tabs>
          <w:tab w:val="left" w:pos="1665"/>
        </w:tabs>
        <w:rPr>
          <w:rFonts w:ascii="Arial" w:hAnsi="Arial" w:cs="Arial"/>
          <w:sz w:val="24"/>
          <w:szCs w:val="24"/>
        </w:rPr>
      </w:pPr>
    </w:p>
    <w:p w14:paraId="05733343" w14:textId="77777777" w:rsidR="00CE53A3" w:rsidRPr="006F77AD" w:rsidRDefault="006E67CE" w:rsidP="00CE53A3">
      <w:pPr>
        <w:keepLines/>
        <w:rPr>
          <w:rFonts w:ascii="Arial" w:hAnsi="Arial" w:cs="Arial"/>
          <w:sz w:val="24"/>
          <w:szCs w:val="24"/>
          <w:lang w:eastAsia="en-GB"/>
        </w:rPr>
      </w:pPr>
      <w:r w:rsidRPr="00A020A0">
        <w:rPr>
          <w:rFonts w:ascii="Arial" w:hAnsi="Arial" w:cs="Arial"/>
          <w:sz w:val="24"/>
          <w:szCs w:val="24"/>
        </w:rPr>
        <w:t>Students should have opportunities to work on this assessment both in and out of class time.</w:t>
      </w:r>
      <w:r w:rsidR="00CE53A3">
        <w:rPr>
          <w:rFonts w:ascii="Arial" w:hAnsi="Arial" w:cs="Arial"/>
          <w:sz w:val="24"/>
          <w:szCs w:val="24"/>
        </w:rPr>
        <w:t xml:space="preserve"> </w:t>
      </w:r>
    </w:p>
    <w:p w14:paraId="2F8251C8" w14:textId="77777777" w:rsidR="006E67CE" w:rsidRPr="00A020A0" w:rsidRDefault="006E67CE" w:rsidP="006E67CE">
      <w:pPr>
        <w:tabs>
          <w:tab w:val="left" w:pos="1665"/>
        </w:tabs>
        <w:rPr>
          <w:rFonts w:ascii="Arial" w:hAnsi="Arial" w:cs="Arial"/>
          <w:sz w:val="24"/>
          <w:szCs w:val="24"/>
        </w:rPr>
      </w:pPr>
    </w:p>
    <w:p w14:paraId="3588213A" w14:textId="77777777" w:rsidR="006E67CE" w:rsidRPr="00A020A0" w:rsidRDefault="006E67CE" w:rsidP="006E67CE">
      <w:pPr>
        <w:tabs>
          <w:tab w:val="left" w:pos="1665"/>
        </w:tabs>
        <w:rPr>
          <w:rFonts w:ascii="Arial" w:hAnsi="Arial" w:cs="Arial"/>
          <w:sz w:val="24"/>
          <w:szCs w:val="24"/>
        </w:rPr>
      </w:pPr>
      <w:r w:rsidRPr="00A020A0">
        <w:rPr>
          <w:rFonts w:ascii="Arial" w:hAnsi="Arial" w:cs="Arial"/>
          <w:sz w:val="24"/>
          <w:szCs w:val="24"/>
        </w:rPr>
        <w:t>A range of primary and secondary source material should be available to students. The students could be encouraged to draw on their local environment for evidence.</w:t>
      </w:r>
    </w:p>
    <w:p w14:paraId="426F710E" w14:textId="77777777" w:rsidR="006E67CE" w:rsidRPr="00A020A0" w:rsidRDefault="006E67CE" w:rsidP="006E67CE">
      <w:pPr>
        <w:tabs>
          <w:tab w:val="left" w:pos="1665"/>
        </w:tabs>
        <w:rPr>
          <w:rFonts w:ascii="Arial" w:hAnsi="Arial" w:cs="Arial"/>
          <w:sz w:val="24"/>
          <w:szCs w:val="24"/>
        </w:rPr>
      </w:pPr>
    </w:p>
    <w:p w14:paraId="48510EC3" w14:textId="77777777" w:rsidR="006E67CE" w:rsidRPr="00A020A0" w:rsidRDefault="006E67CE" w:rsidP="006E67CE">
      <w:pPr>
        <w:tabs>
          <w:tab w:val="left" w:pos="1665"/>
        </w:tabs>
        <w:rPr>
          <w:rFonts w:ascii="Arial" w:hAnsi="Arial" w:cs="Arial"/>
        </w:rPr>
      </w:pPr>
    </w:p>
    <w:p w14:paraId="68B01F29" w14:textId="77777777" w:rsidR="006E67CE" w:rsidRPr="006F77AD" w:rsidRDefault="006E67CE" w:rsidP="003F1C96">
      <w:pPr>
        <w:tabs>
          <w:tab w:val="left" w:pos="1665"/>
        </w:tabs>
        <w:rPr>
          <w:rFonts w:ascii="Arial" w:hAnsi="Arial" w:cs="Arial"/>
          <w:sz w:val="24"/>
          <w:szCs w:val="24"/>
        </w:rPr>
      </w:pPr>
    </w:p>
    <w:sectPr w:rsidR="006E67CE" w:rsidRPr="006F77AD" w:rsidSect="00196D83">
      <w:headerReference w:type="even" r:id="rId10"/>
      <w:footerReference w:type="even" r:id="rId11"/>
      <w:footerReference w:type="default" r:id="rId12"/>
      <w:headerReference w:type="first" r:id="rId13"/>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F24C" w14:textId="77777777" w:rsidR="0069496D" w:rsidRDefault="0069496D">
      <w:r>
        <w:separator/>
      </w:r>
    </w:p>
  </w:endnote>
  <w:endnote w:type="continuationSeparator" w:id="0">
    <w:p w14:paraId="6DCF302B" w14:textId="77777777" w:rsidR="0069496D" w:rsidRDefault="0069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B3D8" w14:textId="77777777" w:rsidR="003D79C1" w:rsidRDefault="0007334B" w:rsidP="006952BA">
    <w:pPr>
      <w:pStyle w:val="Footer"/>
      <w:framePr w:wrap="around" w:vAnchor="text" w:hAnchor="margin" w:xAlign="right" w:y="1"/>
      <w:rPr>
        <w:rStyle w:val="PageNumber"/>
      </w:rPr>
    </w:pPr>
    <w:r>
      <w:rPr>
        <w:rStyle w:val="PageNumber"/>
      </w:rPr>
      <w:fldChar w:fldCharType="begin"/>
    </w:r>
    <w:r w:rsidR="003D79C1">
      <w:rPr>
        <w:rStyle w:val="PageNumber"/>
      </w:rPr>
      <w:instrText xml:space="preserve">PAGE  </w:instrText>
    </w:r>
    <w:r>
      <w:rPr>
        <w:rStyle w:val="PageNumber"/>
      </w:rPr>
      <w:fldChar w:fldCharType="end"/>
    </w:r>
  </w:p>
  <w:p w14:paraId="15FB0BFC" w14:textId="77777777" w:rsidR="003D79C1" w:rsidRDefault="003D79C1"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3DCC" w14:textId="77777777" w:rsidR="003D79C1" w:rsidRDefault="0007334B" w:rsidP="006952BA">
    <w:pPr>
      <w:pStyle w:val="Footer"/>
      <w:framePr w:wrap="around" w:vAnchor="text" w:hAnchor="margin" w:xAlign="right" w:y="1"/>
      <w:rPr>
        <w:rStyle w:val="PageNumber"/>
      </w:rPr>
    </w:pPr>
    <w:r>
      <w:rPr>
        <w:rStyle w:val="PageNumber"/>
      </w:rPr>
      <w:fldChar w:fldCharType="begin"/>
    </w:r>
    <w:r w:rsidR="003D79C1">
      <w:rPr>
        <w:rStyle w:val="PageNumber"/>
      </w:rPr>
      <w:instrText xml:space="preserve">PAGE  </w:instrText>
    </w:r>
    <w:r>
      <w:rPr>
        <w:rStyle w:val="PageNumber"/>
      </w:rPr>
      <w:fldChar w:fldCharType="separate"/>
    </w:r>
    <w:r w:rsidR="00DC69A3">
      <w:rPr>
        <w:rStyle w:val="PageNumber"/>
        <w:noProof/>
      </w:rPr>
      <w:t>1</w:t>
    </w:r>
    <w:r>
      <w:rPr>
        <w:rStyle w:val="PageNumber"/>
      </w:rPr>
      <w:fldChar w:fldCharType="end"/>
    </w:r>
  </w:p>
  <w:p w14:paraId="1C759540" w14:textId="77777777" w:rsidR="003D79C1" w:rsidRDefault="00595F16"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D646" w14:textId="77777777" w:rsidR="0069496D" w:rsidRDefault="0069496D">
      <w:r>
        <w:separator/>
      </w:r>
    </w:p>
  </w:footnote>
  <w:footnote w:type="continuationSeparator" w:id="0">
    <w:p w14:paraId="51428431" w14:textId="77777777" w:rsidR="0069496D" w:rsidRDefault="0069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2C6E" w14:textId="77777777" w:rsidR="003D79C1" w:rsidRDefault="00000000">
    <w:pPr>
      <w:pStyle w:val="Header"/>
    </w:pPr>
    <w:r>
      <w:rPr>
        <w:noProof/>
      </w:rPr>
      <w:pict w14:anchorId="215C5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EE8E476">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8E3B" w14:textId="77777777" w:rsidR="003D79C1" w:rsidRDefault="00000000">
    <w:pPr>
      <w:pStyle w:val="Header"/>
    </w:pPr>
    <w:r>
      <w:rPr>
        <w:noProof/>
      </w:rPr>
      <w:pict w14:anchorId="77917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3E560B8">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8164652"/>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44F2"/>
    <w:multiLevelType w:val="hybridMultilevel"/>
    <w:tmpl w:val="98DA6776"/>
    <w:lvl w:ilvl="0" w:tplc="CFAC0658">
      <w:start w:val="1"/>
      <w:numFmt w:val="bullet"/>
      <w:lvlText w:val=""/>
      <w:lvlJc w:val="left"/>
      <w:pPr>
        <w:tabs>
          <w:tab w:val="num" w:pos="360"/>
        </w:tabs>
        <w:ind w:left="360" w:hanging="360"/>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A62A4"/>
    <w:multiLevelType w:val="hybridMultilevel"/>
    <w:tmpl w:val="CD665682"/>
    <w:lvl w:ilvl="0" w:tplc="000F0409">
      <w:start w:val="1"/>
      <w:numFmt w:val="decimal"/>
      <w:lvlText w:val="%1."/>
      <w:lvlJc w:val="left"/>
      <w:pPr>
        <w:tabs>
          <w:tab w:val="num" w:pos="360"/>
        </w:tabs>
        <w:ind w:left="360" w:hanging="360"/>
      </w:p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A3C9A"/>
    <w:multiLevelType w:val="hybridMultilevel"/>
    <w:tmpl w:val="28BC2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F5A23"/>
    <w:multiLevelType w:val="hybridMultilevel"/>
    <w:tmpl w:val="50008D62"/>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Arial"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Arial"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Arial"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17"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F140E"/>
    <w:multiLevelType w:val="hybridMultilevel"/>
    <w:tmpl w:val="172AF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9797D"/>
    <w:multiLevelType w:val="hybridMultilevel"/>
    <w:tmpl w:val="DF52E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11C21"/>
    <w:multiLevelType w:val="hybridMultilevel"/>
    <w:tmpl w:val="B7221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82728"/>
    <w:multiLevelType w:val="hybridMultilevel"/>
    <w:tmpl w:val="C554C7F4"/>
    <w:lvl w:ilvl="0" w:tplc="00050409">
      <w:start w:val="1"/>
      <w:numFmt w:val="bullet"/>
      <w:lvlText w:val=""/>
      <w:lvlJc w:val="left"/>
      <w:pPr>
        <w:tabs>
          <w:tab w:val="num" w:pos="1800"/>
        </w:tabs>
        <w:ind w:left="1800" w:hanging="360"/>
      </w:pPr>
      <w:rPr>
        <w:rFonts w:ascii="Wingdings" w:hAnsi="Wingdings" w:hint="default"/>
      </w:rPr>
    </w:lvl>
    <w:lvl w:ilvl="1" w:tplc="1BF01AC4">
      <w:start w:val="2"/>
      <w:numFmt w:val="decimal"/>
      <w:lvlText w:val="%2"/>
      <w:lvlJc w:val="left"/>
      <w:pPr>
        <w:tabs>
          <w:tab w:val="num" w:pos="2880"/>
        </w:tabs>
        <w:ind w:left="2880" w:hanging="360"/>
      </w:pPr>
      <w:rPr>
        <w:rFonts w:hint="default"/>
      </w:r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32"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C5F3D09"/>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6271F"/>
    <w:multiLevelType w:val="hybridMultilevel"/>
    <w:tmpl w:val="F084B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F1E6B47"/>
    <w:multiLevelType w:val="hybridMultilevel"/>
    <w:tmpl w:val="8F8EB324"/>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6990040">
    <w:abstractNumId w:val="0"/>
  </w:num>
  <w:num w:numId="2" w16cid:durableId="1995261400">
    <w:abstractNumId w:val="1"/>
  </w:num>
  <w:num w:numId="3" w16cid:durableId="1620181926">
    <w:abstractNumId w:val="27"/>
  </w:num>
  <w:num w:numId="4" w16cid:durableId="1074938955">
    <w:abstractNumId w:val="18"/>
  </w:num>
  <w:num w:numId="5" w16cid:durableId="1728794440">
    <w:abstractNumId w:val="23"/>
  </w:num>
  <w:num w:numId="6" w16cid:durableId="741563654">
    <w:abstractNumId w:val="11"/>
  </w:num>
  <w:num w:numId="7" w16cid:durableId="770050432">
    <w:abstractNumId w:val="5"/>
  </w:num>
  <w:num w:numId="8" w16cid:durableId="1377042539">
    <w:abstractNumId w:val="32"/>
  </w:num>
  <w:num w:numId="9" w16cid:durableId="1756055308">
    <w:abstractNumId w:val="43"/>
  </w:num>
  <w:num w:numId="10" w16cid:durableId="1193881373">
    <w:abstractNumId w:val="38"/>
  </w:num>
  <w:num w:numId="11" w16cid:durableId="541789148">
    <w:abstractNumId w:val="9"/>
  </w:num>
  <w:num w:numId="12" w16cid:durableId="1022324390">
    <w:abstractNumId w:val="22"/>
  </w:num>
  <w:num w:numId="13" w16cid:durableId="721291945">
    <w:abstractNumId w:val="37"/>
  </w:num>
  <w:num w:numId="14" w16cid:durableId="1332874765">
    <w:abstractNumId w:val="4"/>
  </w:num>
  <w:num w:numId="15" w16cid:durableId="865295249">
    <w:abstractNumId w:val="6"/>
  </w:num>
  <w:num w:numId="16" w16cid:durableId="745884469">
    <w:abstractNumId w:val="14"/>
  </w:num>
  <w:num w:numId="17" w16cid:durableId="1232622648">
    <w:abstractNumId w:val="20"/>
  </w:num>
  <w:num w:numId="18" w16cid:durableId="1241407106">
    <w:abstractNumId w:val="21"/>
  </w:num>
  <w:num w:numId="19" w16cid:durableId="1990549110">
    <w:abstractNumId w:val="42"/>
  </w:num>
  <w:num w:numId="20" w16cid:durableId="245312727">
    <w:abstractNumId w:val="2"/>
  </w:num>
  <w:num w:numId="21" w16cid:durableId="1109424193">
    <w:abstractNumId w:val="25"/>
  </w:num>
  <w:num w:numId="22" w16cid:durableId="449403049">
    <w:abstractNumId w:val="45"/>
  </w:num>
  <w:num w:numId="23" w16cid:durableId="1705595980">
    <w:abstractNumId w:val="41"/>
  </w:num>
  <w:num w:numId="24" w16cid:durableId="1000809683">
    <w:abstractNumId w:val="19"/>
  </w:num>
  <w:num w:numId="25" w16cid:durableId="99376473">
    <w:abstractNumId w:val="34"/>
  </w:num>
  <w:num w:numId="26" w16cid:durableId="1867711136">
    <w:abstractNumId w:val="3"/>
  </w:num>
  <w:num w:numId="27" w16cid:durableId="1193106745">
    <w:abstractNumId w:val="24"/>
  </w:num>
  <w:num w:numId="28" w16cid:durableId="1401831858">
    <w:abstractNumId w:val="39"/>
  </w:num>
  <w:num w:numId="29" w16cid:durableId="558441327">
    <w:abstractNumId w:val="28"/>
  </w:num>
  <w:num w:numId="30" w16cid:durableId="573977897">
    <w:abstractNumId w:val="7"/>
  </w:num>
  <w:num w:numId="31" w16cid:durableId="1110588086">
    <w:abstractNumId w:val="35"/>
  </w:num>
  <w:num w:numId="32" w16cid:durableId="1171868225">
    <w:abstractNumId w:val="8"/>
  </w:num>
  <w:num w:numId="33" w16cid:durableId="1044986636">
    <w:abstractNumId w:val="36"/>
  </w:num>
  <w:num w:numId="34" w16cid:durableId="1787964838">
    <w:abstractNumId w:val="16"/>
  </w:num>
  <w:num w:numId="35" w16cid:durableId="1545099700">
    <w:abstractNumId w:val="26"/>
  </w:num>
  <w:num w:numId="36" w16cid:durableId="1124301818">
    <w:abstractNumId w:val="30"/>
  </w:num>
  <w:num w:numId="37" w16cid:durableId="1508208694">
    <w:abstractNumId w:val="15"/>
  </w:num>
  <w:num w:numId="38" w16cid:durableId="443117945">
    <w:abstractNumId w:val="13"/>
  </w:num>
  <w:num w:numId="39" w16cid:durableId="1161655072">
    <w:abstractNumId w:val="44"/>
  </w:num>
  <w:num w:numId="40" w16cid:durableId="1755129888">
    <w:abstractNumId w:val="31"/>
  </w:num>
  <w:num w:numId="41" w16cid:durableId="1934048430">
    <w:abstractNumId w:val="12"/>
  </w:num>
  <w:num w:numId="42" w16cid:durableId="1951156585">
    <w:abstractNumId w:val="10"/>
  </w:num>
  <w:num w:numId="43" w16cid:durableId="556211375">
    <w:abstractNumId w:val="33"/>
  </w:num>
  <w:num w:numId="44" w16cid:durableId="2070490477">
    <w:abstractNumId w:val="29"/>
  </w:num>
  <w:num w:numId="45" w16cid:durableId="2109227489">
    <w:abstractNumId w:val="40"/>
  </w:num>
  <w:num w:numId="46" w16cid:durableId="1899583481">
    <w:abstractNumId w:val="17"/>
  </w:num>
  <w:num w:numId="47" w16cid:durableId="5577838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7334B"/>
    <w:rsid w:val="000769DE"/>
    <w:rsid w:val="00092E4A"/>
    <w:rsid w:val="00094834"/>
    <w:rsid w:val="000A1CB9"/>
    <w:rsid w:val="000B6FF3"/>
    <w:rsid w:val="000E705E"/>
    <w:rsid w:val="000F4C39"/>
    <w:rsid w:val="00107FA3"/>
    <w:rsid w:val="00123B89"/>
    <w:rsid w:val="001256A8"/>
    <w:rsid w:val="001265D6"/>
    <w:rsid w:val="00131FDF"/>
    <w:rsid w:val="001518A5"/>
    <w:rsid w:val="001553A7"/>
    <w:rsid w:val="00190110"/>
    <w:rsid w:val="00196D83"/>
    <w:rsid w:val="001C2E8B"/>
    <w:rsid w:val="001F4747"/>
    <w:rsid w:val="00213E71"/>
    <w:rsid w:val="002320F2"/>
    <w:rsid w:val="00237910"/>
    <w:rsid w:val="00244533"/>
    <w:rsid w:val="002563CA"/>
    <w:rsid w:val="002565E0"/>
    <w:rsid w:val="00265D5E"/>
    <w:rsid w:val="0026622D"/>
    <w:rsid w:val="0027002D"/>
    <w:rsid w:val="002805F2"/>
    <w:rsid w:val="002A748F"/>
    <w:rsid w:val="002C52A7"/>
    <w:rsid w:val="002D681E"/>
    <w:rsid w:val="002E3DDE"/>
    <w:rsid w:val="00305F80"/>
    <w:rsid w:val="00314E50"/>
    <w:rsid w:val="00367C76"/>
    <w:rsid w:val="00387507"/>
    <w:rsid w:val="003B13AB"/>
    <w:rsid w:val="003D3C9D"/>
    <w:rsid w:val="003D79C1"/>
    <w:rsid w:val="003E47AF"/>
    <w:rsid w:val="003F1C96"/>
    <w:rsid w:val="003F3D27"/>
    <w:rsid w:val="00412A90"/>
    <w:rsid w:val="00417EA4"/>
    <w:rsid w:val="004260C6"/>
    <w:rsid w:val="00436454"/>
    <w:rsid w:val="0044382F"/>
    <w:rsid w:val="00451765"/>
    <w:rsid w:val="00453FB2"/>
    <w:rsid w:val="00477854"/>
    <w:rsid w:val="00485306"/>
    <w:rsid w:val="004B3CF6"/>
    <w:rsid w:val="004C7BFB"/>
    <w:rsid w:val="004C7F06"/>
    <w:rsid w:val="004D0C3E"/>
    <w:rsid w:val="004E1961"/>
    <w:rsid w:val="004F074B"/>
    <w:rsid w:val="004F4BD2"/>
    <w:rsid w:val="00502120"/>
    <w:rsid w:val="0053732B"/>
    <w:rsid w:val="00544FCE"/>
    <w:rsid w:val="00551149"/>
    <w:rsid w:val="00557512"/>
    <w:rsid w:val="00573EE7"/>
    <w:rsid w:val="00577325"/>
    <w:rsid w:val="00580E30"/>
    <w:rsid w:val="00595F16"/>
    <w:rsid w:val="005B1BDE"/>
    <w:rsid w:val="005C2A39"/>
    <w:rsid w:val="005C76E2"/>
    <w:rsid w:val="005D4352"/>
    <w:rsid w:val="005E0608"/>
    <w:rsid w:val="0060315C"/>
    <w:rsid w:val="006524DC"/>
    <w:rsid w:val="0065313A"/>
    <w:rsid w:val="006639AE"/>
    <w:rsid w:val="0068189E"/>
    <w:rsid w:val="00690531"/>
    <w:rsid w:val="0069496D"/>
    <w:rsid w:val="006952BA"/>
    <w:rsid w:val="0069754B"/>
    <w:rsid w:val="006A48BB"/>
    <w:rsid w:val="006B6BF6"/>
    <w:rsid w:val="006C3C53"/>
    <w:rsid w:val="006C47B3"/>
    <w:rsid w:val="006C7E4F"/>
    <w:rsid w:val="006D0F65"/>
    <w:rsid w:val="006E67CE"/>
    <w:rsid w:val="006F77AD"/>
    <w:rsid w:val="00705DAF"/>
    <w:rsid w:val="00734884"/>
    <w:rsid w:val="0074193F"/>
    <w:rsid w:val="0076744E"/>
    <w:rsid w:val="00781CC7"/>
    <w:rsid w:val="007B6914"/>
    <w:rsid w:val="007D7A9A"/>
    <w:rsid w:val="007E40B8"/>
    <w:rsid w:val="007E7463"/>
    <w:rsid w:val="00862B33"/>
    <w:rsid w:val="00865FAC"/>
    <w:rsid w:val="008710FD"/>
    <w:rsid w:val="00871B40"/>
    <w:rsid w:val="008942AF"/>
    <w:rsid w:val="008B1C23"/>
    <w:rsid w:val="008D084C"/>
    <w:rsid w:val="00954641"/>
    <w:rsid w:val="00970B13"/>
    <w:rsid w:val="00971975"/>
    <w:rsid w:val="009829D1"/>
    <w:rsid w:val="009B1A03"/>
    <w:rsid w:val="00A020A0"/>
    <w:rsid w:val="00A27CC8"/>
    <w:rsid w:val="00A30335"/>
    <w:rsid w:val="00A63954"/>
    <w:rsid w:val="00A84BD7"/>
    <w:rsid w:val="00A95FE5"/>
    <w:rsid w:val="00A9607B"/>
    <w:rsid w:val="00AA09C0"/>
    <w:rsid w:val="00AA220E"/>
    <w:rsid w:val="00AA264A"/>
    <w:rsid w:val="00AB3EBC"/>
    <w:rsid w:val="00AC722F"/>
    <w:rsid w:val="00AF5472"/>
    <w:rsid w:val="00AF6EA5"/>
    <w:rsid w:val="00B142C7"/>
    <w:rsid w:val="00B37F00"/>
    <w:rsid w:val="00B46B2B"/>
    <w:rsid w:val="00B529B5"/>
    <w:rsid w:val="00B71DB4"/>
    <w:rsid w:val="00B91C43"/>
    <w:rsid w:val="00BE5B66"/>
    <w:rsid w:val="00C06357"/>
    <w:rsid w:val="00C36AA4"/>
    <w:rsid w:val="00C506CD"/>
    <w:rsid w:val="00C67559"/>
    <w:rsid w:val="00C71A93"/>
    <w:rsid w:val="00C80A45"/>
    <w:rsid w:val="00CC342F"/>
    <w:rsid w:val="00CC3D06"/>
    <w:rsid w:val="00CE3A9C"/>
    <w:rsid w:val="00CE53A3"/>
    <w:rsid w:val="00CF3A33"/>
    <w:rsid w:val="00CF42EE"/>
    <w:rsid w:val="00D156C2"/>
    <w:rsid w:val="00D27A4F"/>
    <w:rsid w:val="00D539A7"/>
    <w:rsid w:val="00D93D38"/>
    <w:rsid w:val="00DC69A3"/>
    <w:rsid w:val="00DC7C8A"/>
    <w:rsid w:val="00DD6FE9"/>
    <w:rsid w:val="00DE633A"/>
    <w:rsid w:val="00E128D9"/>
    <w:rsid w:val="00E145A3"/>
    <w:rsid w:val="00E14EAA"/>
    <w:rsid w:val="00E83418"/>
    <w:rsid w:val="00E92700"/>
    <w:rsid w:val="00EA61F5"/>
    <w:rsid w:val="00ED66C4"/>
    <w:rsid w:val="00F02EE6"/>
    <w:rsid w:val="00F0397F"/>
    <w:rsid w:val="00F15C95"/>
    <w:rsid w:val="00F1698D"/>
    <w:rsid w:val="00F3562E"/>
    <w:rsid w:val="00F36464"/>
    <w:rsid w:val="00F365C9"/>
    <w:rsid w:val="00F412A6"/>
    <w:rsid w:val="00F60882"/>
    <w:rsid w:val="00F61CA1"/>
    <w:rsid w:val="00F82A07"/>
    <w:rsid w:val="00F9437B"/>
    <w:rsid w:val="00F948FB"/>
    <w:rsid w:val="00FA0197"/>
    <w:rsid w:val="00FB775F"/>
    <w:rsid w:val="00FC3233"/>
    <w:rsid w:val="00FF7A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FC33"/>
  <w15:docId w15:val="{239B1814-4443-4153-A584-B103431F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FDF"/>
    <w:pPr>
      <w:suppressAutoHyphens/>
    </w:pPr>
    <w:rPr>
      <w:lang w:val="en-GB" w:eastAsia="ar-SA"/>
    </w:rPr>
  </w:style>
  <w:style w:type="paragraph" w:styleId="Heading1">
    <w:name w:val="heading 1"/>
    <w:basedOn w:val="Normal"/>
    <w:next w:val="Normal"/>
    <w:qFormat/>
    <w:rsid w:val="00131FDF"/>
    <w:pPr>
      <w:keepNext/>
      <w:numPr>
        <w:numId w:val="2"/>
      </w:numPr>
      <w:outlineLvl w:val="0"/>
    </w:pPr>
    <w:rPr>
      <w:b/>
      <w:sz w:val="28"/>
    </w:rPr>
  </w:style>
  <w:style w:type="paragraph" w:styleId="Heading2">
    <w:name w:val="heading 2"/>
    <w:basedOn w:val="Normal"/>
    <w:next w:val="Normal"/>
    <w:qFormat/>
    <w:rsid w:val="00131FDF"/>
    <w:pPr>
      <w:keepNext/>
      <w:numPr>
        <w:ilvl w:val="1"/>
        <w:numId w:val="2"/>
      </w:numPr>
      <w:outlineLvl w:val="1"/>
    </w:pPr>
    <w:rPr>
      <w:rFonts w:ascii="Arial" w:hAnsi="Arial"/>
      <w:b/>
      <w:sz w:val="24"/>
    </w:rPr>
  </w:style>
  <w:style w:type="paragraph" w:styleId="Heading3">
    <w:name w:val="heading 3"/>
    <w:basedOn w:val="Normal"/>
    <w:next w:val="Normal"/>
    <w:qFormat/>
    <w:rsid w:val="00131FDF"/>
    <w:pPr>
      <w:keepNext/>
      <w:numPr>
        <w:ilvl w:val="2"/>
        <w:numId w:val="2"/>
      </w:numPr>
      <w:outlineLvl w:val="2"/>
    </w:pPr>
    <w:rPr>
      <w:b/>
      <w:sz w:val="32"/>
    </w:rPr>
  </w:style>
  <w:style w:type="paragraph" w:styleId="Heading4">
    <w:name w:val="heading 4"/>
    <w:basedOn w:val="Normal"/>
    <w:next w:val="Normal"/>
    <w:qFormat/>
    <w:rsid w:val="00131FDF"/>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131FDF"/>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31FDF"/>
    <w:rPr>
      <w:color w:val="auto"/>
    </w:rPr>
  </w:style>
  <w:style w:type="character" w:customStyle="1" w:styleId="WW8Num2z0">
    <w:name w:val="WW8Num2z0"/>
    <w:rsid w:val="00131FDF"/>
    <w:rPr>
      <w:rFonts w:ascii="Wingdings" w:hAnsi="Wingdings" w:cs="StarSymbol"/>
      <w:sz w:val="18"/>
      <w:szCs w:val="18"/>
    </w:rPr>
  </w:style>
  <w:style w:type="character" w:customStyle="1" w:styleId="WW8Num2z1">
    <w:name w:val="WW8Num2z1"/>
    <w:rsid w:val="00131FDF"/>
    <w:rPr>
      <w:rFonts w:ascii="Wingdings 2" w:hAnsi="Wingdings 2" w:cs="StarSymbol"/>
      <w:sz w:val="18"/>
      <w:szCs w:val="18"/>
    </w:rPr>
  </w:style>
  <w:style w:type="character" w:customStyle="1" w:styleId="WW8Num2z2">
    <w:name w:val="WW8Num2z2"/>
    <w:rsid w:val="00131FDF"/>
    <w:rPr>
      <w:rFonts w:ascii="StarSymbol" w:hAnsi="StarSymbol" w:cs="StarSymbol"/>
      <w:sz w:val="18"/>
      <w:szCs w:val="18"/>
    </w:rPr>
  </w:style>
  <w:style w:type="character" w:customStyle="1" w:styleId="WW8Num3z0">
    <w:name w:val="WW8Num3z0"/>
    <w:rsid w:val="00131FDF"/>
    <w:rPr>
      <w:rFonts w:ascii="Wingdings" w:hAnsi="Wingdings" w:cs="StarSymbol"/>
      <w:sz w:val="18"/>
      <w:szCs w:val="18"/>
    </w:rPr>
  </w:style>
  <w:style w:type="character" w:customStyle="1" w:styleId="WW8Num3z1">
    <w:name w:val="WW8Num3z1"/>
    <w:rsid w:val="00131FDF"/>
    <w:rPr>
      <w:rFonts w:ascii="Wingdings 2" w:hAnsi="Wingdings 2" w:cs="StarSymbol"/>
      <w:sz w:val="18"/>
      <w:szCs w:val="18"/>
    </w:rPr>
  </w:style>
  <w:style w:type="character" w:customStyle="1" w:styleId="WW8Num3z2">
    <w:name w:val="WW8Num3z2"/>
    <w:rsid w:val="00131FDF"/>
    <w:rPr>
      <w:rFonts w:ascii="StarSymbol" w:hAnsi="StarSymbol" w:cs="StarSymbol"/>
      <w:sz w:val="18"/>
      <w:szCs w:val="18"/>
    </w:rPr>
  </w:style>
  <w:style w:type="character" w:customStyle="1" w:styleId="Absatz-Standardschriftart">
    <w:name w:val="Absatz-Standardschriftart"/>
    <w:rsid w:val="00131FDF"/>
  </w:style>
  <w:style w:type="character" w:customStyle="1" w:styleId="WW8Num4z0">
    <w:name w:val="WW8Num4z0"/>
    <w:rsid w:val="00131FDF"/>
    <w:rPr>
      <w:rFonts w:ascii="Symbol" w:hAnsi="Symbol"/>
    </w:rPr>
  </w:style>
  <w:style w:type="character" w:customStyle="1" w:styleId="WW8Num6z0">
    <w:name w:val="WW8Num6z0"/>
    <w:rsid w:val="00131FDF"/>
    <w:rPr>
      <w:rFonts w:ascii="Symbol" w:eastAsia="Times New Roman" w:hAnsi="Symbol" w:cs="Times New Roman"/>
    </w:rPr>
  </w:style>
  <w:style w:type="character" w:customStyle="1" w:styleId="WW8Num6z1">
    <w:name w:val="WW8Num6z1"/>
    <w:rsid w:val="00131FDF"/>
    <w:rPr>
      <w:rFonts w:ascii="Courier New" w:hAnsi="Courier New" w:cs="Courier New"/>
    </w:rPr>
  </w:style>
  <w:style w:type="character" w:customStyle="1" w:styleId="WW8Num6z2">
    <w:name w:val="WW8Num6z2"/>
    <w:rsid w:val="00131FDF"/>
    <w:rPr>
      <w:rFonts w:ascii="Wingdings" w:hAnsi="Wingdings"/>
    </w:rPr>
  </w:style>
  <w:style w:type="character" w:customStyle="1" w:styleId="WW8Num6z3">
    <w:name w:val="WW8Num6z3"/>
    <w:rsid w:val="00131FDF"/>
    <w:rPr>
      <w:rFonts w:ascii="Symbol" w:hAnsi="Symbol"/>
    </w:rPr>
  </w:style>
  <w:style w:type="character" w:customStyle="1" w:styleId="WW8Num7z0">
    <w:name w:val="WW8Num7z0"/>
    <w:rsid w:val="00131FDF"/>
    <w:rPr>
      <w:rFonts w:ascii="Symbol" w:eastAsia="Times New Roman" w:hAnsi="Symbol" w:cs="Times New Roman"/>
    </w:rPr>
  </w:style>
  <w:style w:type="character" w:customStyle="1" w:styleId="WW8Num7z1">
    <w:name w:val="WW8Num7z1"/>
    <w:rsid w:val="00131FDF"/>
    <w:rPr>
      <w:rFonts w:ascii="Courier New" w:hAnsi="Courier New" w:cs="Courier New"/>
    </w:rPr>
  </w:style>
  <w:style w:type="character" w:customStyle="1" w:styleId="WW8Num7z2">
    <w:name w:val="WW8Num7z2"/>
    <w:rsid w:val="00131FDF"/>
    <w:rPr>
      <w:rFonts w:ascii="Wingdings" w:hAnsi="Wingdings"/>
    </w:rPr>
  </w:style>
  <w:style w:type="character" w:customStyle="1" w:styleId="WW8Num7z3">
    <w:name w:val="WW8Num7z3"/>
    <w:rsid w:val="00131FDF"/>
    <w:rPr>
      <w:rFonts w:ascii="Symbol" w:hAnsi="Symbol"/>
    </w:rPr>
  </w:style>
  <w:style w:type="character" w:styleId="Hyperlink">
    <w:name w:val="Hyperlink"/>
    <w:basedOn w:val="DefaultParagraphFont"/>
    <w:rsid w:val="00131FDF"/>
    <w:rPr>
      <w:color w:val="0000FF"/>
      <w:u w:val="single"/>
    </w:rPr>
  </w:style>
  <w:style w:type="character" w:styleId="FollowedHyperlink">
    <w:name w:val="FollowedHyperlink"/>
    <w:basedOn w:val="DefaultParagraphFont"/>
    <w:rsid w:val="00131FDF"/>
    <w:rPr>
      <w:color w:val="800080"/>
      <w:u w:val="single"/>
    </w:rPr>
  </w:style>
  <w:style w:type="character" w:styleId="CommentReference">
    <w:name w:val="annotation reference"/>
    <w:basedOn w:val="DefaultParagraphFont"/>
    <w:rsid w:val="00131FDF"/>
    <w:rPr>
      <w:sz w:val="16"/>
    </w:rPr>
  </w:style>
  <w:style w:type="character" w:styleId="PageNumber">
    <w:name w:val="page number"/>
    <w:basedOn w:val="DefaultParagraphFont"/>
    <w:rsid w:val="00131FDF"/>
  </w:style>
  <w:style w:type="character" w:customStyle="1" w:styleId="Bullets">
    <w:name w:val="Bullets"/>
    <w:rsid w:val="00131FDF"/>
    <w:rPr>
      <w:rFonts w:ascii="StarSymbol" w:eastAsia="StarSymbol" w:hAnsi="StarSymbol" w:cs="StarSymbol"/>
      <w:sz w:val="18"/>
      <w:szCs w:val="18"/>
    </w:rPr>
  </w:style>
  <w:style w:type="paragraph" w:customStyle="1" w:styleId="Heading">
    <w:name w:val="Heading"/>
    <w:basedOn w:val="Normal"/>
    <w:next w:val="BodyText"/>
    <w:rsid w:val="00131FDF"/>
    <w:pPr>
      <w:keepNext/>
      <w:spacing w:before="240" w:after="120"/>
    </w:pPr>
    <w:rPr>
      <w:rFonts w:ascii="Arial" w:eastAsia="Lucida Sans Unicode" w:hAnsi="Arial" w:cs="Tahoma"/>
      <w:sz w:val="28"/>
      <w:szCs w:val="28"/>
    </w:rPr>
  </w:style>
  <w:style w:type="paragraph" w:styleId="BodyText">
    <w:name w:val="Body Text"/>
    <w:basedOn w:val="Normal"/>
    <w:rsid w:val="00131FDF"/>
    <w:pPr>
      <w:spacing w:after="120"/>
    </w:pPr>
  </w:style>
  <w:style w:type="paragraph" w:styleId="List">
    <w:name w:val="List"/>
    <w:basedOn w:val="BodyText"/>
    <w:rsid w:val="00131FDF"/>
    <w:rPr>
      <w:rFonts w:cs="Tahoma"/>
    </w:rPr>
  </w:style>
  <w:style w:type="paragraph" w:styleId="Caption">
    <w:name w:val="caption"/>
    <w:basedOn w:val="Normal"/>
    <w:qFormat/>
    <w:rsid w:val="00131FDF"/>
    <w:pPr>
      <w:suppressLineNumbers/>
      <w:spacing w:before="120" w:after="120"/>
    </w:pPr>
    <w:rPr>
      <w:rFonts w:cs="Tahoma"/>
      <w:i/>
      <w:iCs/>
      <w:sz w:val="24"/>
      <w:szCs w:val="24"/>
    </w:rPr>
  </w:style>
  <w:style w:type="paragraph" w:customStyle="1" w:styleId="Index">
    <w:name w:val="Index"/>
    <w:basedOn w:val="Normal"/>
    <w:rsid w:val="00131FDF"/>
    <w:pPr>
      <w:suppressLineNumbers/>
    </w:pPr>
    <w:rPr>
      <w:rFonts w:cs="Tahoma"/>
    </w:rPr>
  </w:style>
  <w:style w:type="paragraph" w:styleId="Footer">
    <w:name w:val="footer"/>
    <w:basedOn w:val="Normal"/>
    <w:rsid w:val="00131FDF"/>
    <w:pPr>
      <w:tabs>
        <w:tab w:val="center" w:pos="4153"/>
        <w:tab w:val="right" w:pos="8306"/>
      </w:tabs>
    </w:pPr>
    <w:rPr>
      <w:rFonts w:ascii="Arial" w:hAnsi="Arial"/>
    </w:rPr>
  </w:style>
  <w:style w:type="paragraph" w:styleId="Title">
    <w:name w:val="Title"/>
    <w:basedOn w:val="Normal"/>
    <w:next w:val="Subtitle"/>
    <w:qFormat/>
    <w:rsid w:val="00131FDF"/>
    <w:pPr>
      <w:jc w:val="center"/>
    </w:pPr>
    <w:rPr>
      <w:rFonts w:ascii="BrushScript-Normal-Italic" w:hAnsi="BrushScript-Normal-Italic"/>
      <w:sz w:val="56"/>
    </w:rPr>
  </w:style>
  <w:style w:type="paragraph" w:styleId="Subtitle">
    <w:name w:val="Subtitle"/>
    <w:basedOn w:val="Heading"/>
    <w:next w:val="BodyText"/>
    <w:qFormat/>
    <w:rsid w:val="00131FDF"/>
    <w:pPr>
      <w:jc w:val="center"/>
    </w:pPr>
    <w:rPr>
      <w:i/>
      <w:iCs/>
    </w:rPr>
  </w:style>
  <w:style w:type="paragraph" w:styleId="Header">
    <w:name w:val="header"/>
    <w:basedOn w:val="Normal"/>
    <w:rsid w:val="00131FDF"/>
    <w:pPr>
      <w:tabs>
        <w:tab w:val="center" w:pos="4153"/>
        <w:tab w:val="right" w:pos="8306"/>
      </w:tabs>
    </w:pPr>
  </w:style>
  <w:style w:type="paragraph" w:styleId="CommentText">
    <w:name w:val="annotation text"/>
    <w:basedOn w:val="Normal"/>
    <w:link w:val="CommentTextChar"/>
    <w:rsid w:val="00131FDF"/>
  </w:style>
  <w:style w:type="paragraph" w:styleId="DocumentMap">
    <w:name w:val="Document Map"/>
    <w:basedOn w:val="Normal"/>
    <w:rsid w:val="00131FDF"/>
    <w:pPr>
      <w:shd w:val="clear" w:color="auto" w:fill="000080"/>
    </w:pPr>
    <w:rPr>
      <w:rFonts w:ascii="Tahoma" w:hAnsi="Tahoma"/>
    </w:rPr>
  </w:style>
  <w:style w:type="paragraph" w:customStyle="1" w:styleId="TableContents">
    <w:name w:val="Table Contents"/>
    <w:basedOn w:val="Normal"/>
    <w:rsid w:val="00131FDF"/>
    <w:pPr>
      <w:suppressLineNumbers/>
    </w:pPr>
  </w:style>
  <w:style w:type="paragraph" w:customStyle="1" w:styleId="TableHeading">
    <w:name w:val="Table Heading"/>
    <w:basedOn w:val="TableContents"/>
    <w:rsid w:val="00131FDF"/>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E53A3"/>
    <w:rPr>
      <w:lang w:val="en-GB" w:eastAsia="ar-SA"/>
    </w:rPr>
  </w:style>
  <w:style w:type="paragraph" w:styleId="ListParagraph">
    <w:name w:val="List Paragraph"/>
    <w:basedOn w:val="Normal"/>
    <w:uiPriority w:val="34"/>
    <w:qFormat/>
    <w:rsid w:val="00280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727">
      <w:bodyDiv w:val="1"/>
      <w:marLeft w:val="0"/>
      <w:marRight w:val="0"/>
      <w:marTop w:val="0"/>
      <w:marBottom w:val="0"/>
      <w:divBdr>
        <w:top w:val="none" w:sz="0" w:space="0" w:color="auto"/>
        <w:left w:val="none" w:sz="0" w:space="0" w:color="auto"/>
        <w:bottom w:val="none" w:sz="0" w:space="0" w:color="auto"/>
        <w:right w:val="none" w:sz="0" w:space="0" w:color="auto"/>
      </w:divBdr>
    </w:div>
    <w:div w:id="91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zqa.govt.nz/providers-partners/assessment-and-moderation/assessment-of-standards/generic-resources/gathering-evidence-of-achievement/assessment-opportunities-in-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59F0-32EC-4971-9DEA-C4C2C6F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English L1 standards</vt:lpstr>
    </vt:vector>
  </TitlesOfParts>
  <Company>Ministry of Education</Company>
  <LinksUpToDate>false</LinksUpToDate>
  <CharactersWithSpaces>5505</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L1 standards</dc:title>
  <dc:subject>English L1 Conditions of Assessment</dc:subject>
  <dc:creator>Ministry of Education</dc:creator>
  <cp:lastModifiedBy>Donna Leckie</cp:lastModifiedBy>
  <cp:revision>2</cp:revision>
  <cp:lastPrinted>2009-08-02T17:59:00Z</cp:lastPrinted>
  <dcterms:created xsi:type="dcterms:W3CDTF">2025-01-23T21:56:00Z</dcterms:created>
  <dcterms:modified xsi:type="dcterms:W3CDTF">2025-01-23T21:56:00Z</dcterms:modified>
</cp:coreProperties>
</file>